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248" w:rsidRPr="00A26769" w:rsidRDefault="00AD6248" w:rsidP="00AD6248">
      <w:pPr>
        <w:jc w:val="center"/>
        <w:rPr>
          <w:rFonts w:ascii="Arial" w:hAnsi="Arial" w:cs="Arial"/>
          <w:b/>
          <w:sz w:val="24"/>
          <w:szCs w:val="24"/>
        </w:rPr>
      </w:pPr>
      <w:r w:rsidRPr="00A26769">
        <w:rPr>
          <w:rFonts w:ascii="Arial" w:hAnsi="Arial" w:cs="Arial"/>
          <w:b/>
          <w:sz w:val="24"/>
          <w:szCs w:val="24"/>
        </w:rPr>
        <w:t>Компания «СОГАЗ-Мед» познакомила пациентов со страховым представителем «Катя»</w:t>
      </w:r>
    </w:p>
    <w:p w:rsidR="00AD6248" w:rsidRPr="00A26769" w:rsidRDefault="00AD6248" w:rsidP="00AD6248">
      <w:pPr>
        <w:jc w:val="both"/>
        <w:rPr>
          <w:rFonts w:ascii="Arial" w:hAnsi="Arial" w:cs="Arial"/>
          <w:sz w:val="24"/>
          <w:szCs w:val="24"/>
        </w:rPr>
      </w:pPr>
      <w:r w:rsidRPr="00A26769">
        <w:rPr>
          <w:rFonts w:ascii="Arial" w:hAnsi="Arial" w:cs="Arial"/>
          <w:sz w:val="24"/>
          <w:szCs w:val="24"/>
        </w:rPr>
        <w:t xml:space="preserve">Интерактивные технологии и «умные» пространства прочно обосновались в современном мире. Тренд на создание виртуальных помощников не обошел стороной и страховые медицинские организации. Страховая компания «СОГАЗ-Мед» в 2018 году разработала креативное решение, призванное </w:t>
      </w:r>
      <w:r w:rsidR="008808AB" w:rsidRPr="00A26769">
        <w:rPr>
          <w:rFonts w:ascii="Arial" w:hAnsi="Arial" w:cs="Arial"/>
          <w:sz w:val="24"/>
          <w:szCs w:val="24"/>
        </w:rPr>
        <w:t xml:space="preserve">помочь </w:t>
      </w:r>
      <w:r w:rsidRPr="00A26769">
        <w:rPr>
          <w:rFonts w:ascii="Arial" w:hAnsi="Arial" w:cs="Arial"/>
          <w:sz w:val="24"/>
          <w:szCs w:val="24"/>
        </w:rPr>
        <w:t xml:space="preserve">ответить на наиболее частые вопросы граждан, застрахованных по ОМС, а также визуализировать образ страхового представителя – интерактивное пространство, объединяющее ростовую фигуру и сенсорный планшет.  </w:t>
      </w:r>
    </w:p>
    <w:p w:rsidR="00AD6248" w:rsidRPr="00A26769" w:rsidRDefault="00AD6248" w:rsidP="00AD6248">
      <w:pPr>
        <w:jc w:val="both"/>
        <w:rPr>
          <w:rFonts w:ascii="Arial" w:hAnsi="Arial" w:cs="Arial"/>
          <w:sz w:val="24"/>
          <w:szCs w:val="24"/>
        </w:rPr>
      </w:pPr>
      <w:r w:rsidRPr="00A26769"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1A0B794B" wp14:editId="4538F90E">
            <wp:simplePos x="0" y="0"/>
            <wp:positionH relativeFrom="margin">
              <wp:align>left</wp:align>
            </wp:positionH>
            <wp:positionV relativeFrom="paragraph">
              <wp:posOffset>10795</wp:posOffset>
            </wp:positionV>
            <wp:extent cx="1254760" cy="3698875"/>
            <wp:effectExtent l="0" t="0" r="2540" b="0"/>
            <wp:wrapTight wrapText="bothSides">
              <wp:wrapPolygon edited="0">
                <wp:start x="0" y="0"/>
                <wp:lineTo x="0" y="21470"/>
                <wp:lineTo x="21316" y="21470"/>
                <wp:lineTo x="21316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760" cy="3698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6769">
        <w:rPr>
          <w:rFonts w:ascii="Arial" w:hAnsi="Arial" w:cs="Arial"/>
          <w:sz w:val="24"/>
          <w:szCs w:val="24"/>
        </w:rPr>
        <w:t xml:space="preserve">Напомним, что институт страховых представителей существует с 2016 года, помощники 3-х уровней оказывают пациентам содействие при возникновении тех или иных </w:t>
      </w:r>
      <w:r w:rsidR="00CC3A35" w:rsidRPr="00A26769">
        <w:rPr>
          <w:rFonts w:ascii="Arial" w:hAnsi="Arial" w:cs="Arial"/>
          <w:sz w:val="24"/>
          <w:szCs w:val="24"/>
        </w:rPr>
        <w:t>вопросов</w:t>
      </w:r>
      <w:r w:rsidRPr="00A26769">
        <w:rPr>
          <w:rFonts w:ascii="Arial" w:hAnsi="Arial" w:cs="Arial"/>
          <w:sz w:val="24"/>
          <w:szCs w:val="24"/>
        </w:rPr>
        <w:t xml:space="preserve"> в системе ОМС. Предлагая свое инновационное решение, команда СОГАЗ-Мед ставила основную цель – донести до населения информацию о том, что страховые представители – это реальные люди, к которым можно и нужно обращаться за помощью. Таким образом</w:t>
      </w:r>
      <w:r w:rsidR="00540493">
        <w:rPr>
          <w:rFonts w:ascii="Arial" w:hAnsi="Arial" w:cs="Arial"/>
          <w:sz w:val="24"/>
          <w:szCs w:val="24"/>
        </w:rPr>
        <w:t>,</w:t>
      </w:r>
      <w:r w:rsidRPr="00A26769">
        <w:rPr>
          <w:rFonts w:ascii="Arial" w:hAnsi="Arial" w:cs="Arial"/>
          <w:sz w:val="24"/>
          <w:szCs w:val="24"/>
        </w:rPr>
        <w:t xml:space="preserve"> страховая медицинская организация призывает пациентов активнее взаимодействовать со страховыми представителями и не бояться отстаивать свои права в системе ОМС. Ведь обратная связь от граждан позволяет повысить качество оказания медицинских услуг, а значит – улучшить сервис для конечного потребителя. </w:t>
      </w:r>
    </w:p>
    <w:p w:rsidR="001F282B" w:rsidRPr="00A26769" w:rsidRDefault="001F282B" w:rsidP="001F282B">
      <w:pPr>
        <w:jc w:val="both"/>
        <w:rPr>
          <w:rFonts w:ascii="Arial" w:hAnsi="Arial" w:cs="Arial"/>
          <w:sz w:val="24"/>
          <w:szCs w:val="24"/>
        </w:rPr>
      </w:pPr>
      <w:r w:rsidRPr="00A26769">
        <w:rPr>
          <w:rFonts w:ascii="Arial" w:hAnsi="Arial" w:cs="Arial"/>
          <w:sz w:val="24"/>
          <w:szCs w:val="24"/>
        </w:rPr>
        <w:t>Как отмечает Генеральный директор страховой компании «СОГАЗ-Мед» Дмитрий Валерьевич Толстов: «Важно помнить, что в центре внимания страховой медицинской организации находятся люди – наши застрахованные. И наша задача – обеспечить им возможность доступной связи со страховыми представителями в случае возникновения вопросов или проблем».</w:t>
      </w:r>
      <w:r w:rsidRPr="00A26769">
        <w:rPr>
          <w:rFonts w:ascii="Arial" w:hAnsi="Arial" w:cs="Arial"/>
          <w:sz w:val="24"/>
          <w:szCs w:val="24"/>
          <w:shd w:val="clear" w:color="auto" w:fill="FFFFFF"/>
        </w:rPr>
        <w:t xml:space="preserve">  </w:t>
      </w:r>
    </w:p>
    <w:p w:rsidR="00F90D0D" w:rsidRPr="00A26769" w:rsidRDefault="008849C3" w:rsidP="00AD6248">
      <w:pPr>
        <w:jc w:val="both"/>
        <w:rPr>
          <w:rFonts w:ascii="Arial" w:hAnsi="Arial" w:cs="Arial"/>
          <w:sz w:val="24"/>
          <w:szCs w:val="24"/>
        </w:rPr>
      </w:pPr>
      <w:r w:rsidRPr="008A1965">
        <w:rPr>
          <w:rFonts w:ascii="Arial" w:hAnsi="Arial" w:cs="Arial"/>
          <w:sz w:val="24"/>
          <w:szCs w:val="24"/>
        </w:rPr>
        <w:t xml:space="preserve">В начале 2019 года в медицинских организациях Архангельской области появились ростовые фигуры страховых представителей «Катя» от СОГАЗ-Мед. </w:t>
      </w:r>
      <w:proofErr w:type="gramStart"/>
      <w:r w:rsidR="00AD6248" w:rsidRPr="00A26769">
        <w:rPr>
          <w:rFonts w:ascii="Arial" w:hAnsi="Arial" w:cs="Arial"/>
          <w:sz w:val="24"/>
          <w:szCs w:val="24"/>
        </w:rPr>
        <w:t>Часть из них оснащена интерактивным планшетом, способным ответить на вопросы застрахованных о программе О</w:t>
      </w:r>
      <w:r w:rsidR="00F90D0D" w:rsidRPr="00A26769">
        <w:rPr>
          <w:rFonts w:ascii="Arial" w:hAnsi="Arial" w:cs="Arial"/>
          <w:sz w:val="24"/>
          <w:szCs w:val="24"/>
        </w:rPr>
        <w:t>МС в режиме реального времени.</w:t>
      </w:r>
      <w:proofErr w:type="gramEnd"/>
      <w:r w:rsidR="00F90D0D" w:rsidRPr="00A26769">
        <w:rPr>
          <w:rFonts w:ascii="Arial" w:hAnsi="Arial" w:cs="Arial"/>
          <w:sz w:val="24"/>
          <w:szCs w:val="24"/>
        </w:rPr>
        <w:t xml:space="preserve"> </w:t>
      </w:r>
      <w:r w:rsidR="00AD6248" w:rsidRPr="00A26769">
        <w:rPr>
          <w:rFonts w:ascii="Arial" w:hAnsi="Arial" w:cs="Arial"/>
          <w:sz w:val="24"/>
          <w:szCs w:val="24"/>
        </w:rPr>
        <w:t>Таким образом</w:t>
      </w:r>
      <w:r w:rsidR="00540493">
        <w:rPr>
          <w:rFonts w:ascii="Arial" w:hAnsi="Arial" w:cs="Arial"/>
          <w:sz w:val="24"/>
          <w:szCs w:val="24"/>
        </w:rPr>
        <w:t>,</w:t>
      </w:r>
      <w:r w:rsidR="00AD6248" w:rsidRPr="00A26769">
        <w:rPr>
          <w:rFonts w:ascii="Arial" w:hAnsi="Arial" w:cs="Arial"/>
          <w:sz w:val="24"/>
          <w:szCs w:val="24"/>
        </w:rPr>
        <w:t xml:space="preserve"> реализуется приоритетная задача по информированию граждан об их правах в системе обязательного медицинского страхования. </w:t>
      </w:r>
    </w:p>
    <w:p w:rsidR="00AD6248" w:rsidRPr="00A26769" w:rsidRDefault="00AD6248" w:rsidP="00AD6248">
      <w:pPr>
        <w:jc w:val="both"/>
        <w:rPr>
          <w:rFonts w:ascii="Arial" w:hAnsi="Arial" w:cs="Arial"/>
          <w:sz w:val="24"/>
          <w:szCs w:val="24"/>
        </w:rPr>
      </w:pPr>
      <w:r w:rsidRPr="00A26769">
        <w:rPr>
          <w:rFonts w:ascii="Arial" w:hAnsi="Arial" w:cs="Arial"/>
          <w:sz w:val="24"/>
          <w:szCs w:val="24"/>
        </w:rPr>
        <w:t xml:space="preserve">Наличие ростовой фигуры позволяет обеспечить посетителей медицинских организаций </w:t>
      </w:r>
      <w:r w:rsidR="00F90D0D" w:rsidRPr="00A26769">
        <w:rPr>
          <w:rFonts w:ascii="Arial" w:hAnsi="Arial" w:cs="Arial"/>
          <w:sz w:val="24"/>
          <w:szCs w:val="24"/>
        </w:rPr>
        <w:t xml:space="preserve">контактной </w:t>
      </w:r>
      <w:r w:rsidRPr="00A26769">
        <w:rPr>
          <w:rFonts w:ascii="Arial" w:hAnsi="Arial" w:cs="Arial"/>
          <w:sz w:val="24"/>
          <w:szCs w:val="24"/>
        </w:rPr>
        <w:t xml:space="preserve">информацией </w:t>
      </w:r>
      <w:r w:rsidR="00F90D0D" w:rsidRPr="00A26769">
        <w:rPr>
          <w:rFonts w:ascii="Arial" w:hAnsi="Arial" w:cs="Arial"/>
          <w:sz w:val="24"/>
          <w:szCs w:val="24"/>
        </w:rPr>
        <w:t>о страховой компании</w:t>
      </w:r>
      <w:r w:rsidRPr="00A26769">
        <w:rPr>
          <w:rFonts w:ascii="Arial" w:hAnsi="Arial" w:cs="Arial"/>
          <w:sz w:val="24"/>
          <w:szCs w:val="24"/>
        </w:rPr>
        <w:t>.</w:t>
      </w:r>
      <w:r w:rsidR="007820BB" w:rsidRPr="00A26769">
        <w:rPr>
          <w:rFonts w:ascii="Arial" w:hAnsi="Arial" w:cs="Arial"/>
          <w:sz w:val="24"/>
          <w:szCs w:val="24"/>
        </w:rPr>
        <w:t xml:space="preserve"> </w:t>
      </w:r>
      <w:r w:rsidRPr="00A26769">
        <w:rPr>
          <w:rFonts w:ascii="Arial" w:hAnsi="Arial" w:cs="Arial"/>
          <w:sz w:val="24"/>
          <w:szCs w:val="24"/>
        </w:rPr>
        <w:t xml:space="preserve">Уже летом 2018 года на этапе запуска пилотного проекта в нескольких субъектах РФ к данным ростовым фигурам страхового представителя СОГАЗ-Мед был проявлен большой интерес населения. Получая обратную связь, сотрудники компании фиксировали многочисленные положительные отклики и благодарности </w:t>
      </w:r>
      <w:proofErr w:type="gramStart"/>
      <w:r w:rsidRPr="00A26769">
        <w:rPr>
          <w:rFonts w:ascii="Arial" w:hAnsi="Arial" w:cs="Arial"/>
          <w:sz w:val="24"/>
          <w:szCs w:val="24"/>
        </w:rPr>
        <w:t>застрахованных</w:t>
      </w:r>
      <w:proofErr w:type="gramEnd"/>
      <w:r w:rsidRPr="00A26769">
        <w:rPr>
          <w:rFonts w:ascii="Arial" w:hAnsi="Arial" w:cs="Arial"/>
          <w:sz w:val="24"/>
          <w:szCs w:val="24"/>
        </w:rPr>
        <w:t>, за создание такого понятного, удобного и простого сервиса. Если</w:t>
      </w:r>
      <w:bookmarkStart w:id="0" w:name="_GoBack"/>
      <w:bookmarkEnd w:id="0"/>
      <w:r w:rsidRPr="00A26769">
        <w:rPr>
          <w:rFonts w:ascii="Arial" w:hAnsi="Arial" w:cs="Arial"/>
          <w:sz w:val="24"/>
          <w:szCs w:val="24"/>
        </w:rPr>
        <w:t xml:space="preserve"> Вы застрахованы в компании «СОГАЗ-Мед» и у Вас возникли вопросы, связанные с получением медицинской помощи в системе ОМС или качеством оказания медицинских услуг, обращайтесь в СОГАЗ-Мед по круглосуточному телефону контакт-центра 8-800-</w:t>
      </w:r>
      <w:r w:rsidRPr="00A26769">
        <w:rPr>
          <w:rFonts w:ascii="Arial" w:hAnsi="Arial" w:cs="Arial"/>
          <w:sz w:val="24"/>
          <w:szCs w:val="24"/>
        </w:rPr>
        <w:lastRenderedPageBreak/>
        <w:t xml:space="preserve">100-07-02 (звонок по России бесплатный). Подробная информация на сайте </w:t>
      </w:r>
      <w:hyperlink r:id="rId6" w:history="1">
        <w:r w:rsidRPr="00A26769">
          <w:rPr>
            <w:rStyle w:val="a4"/>
            <w:rFonts w:ascii="Arial" w:hAnsi="Arial" w:cs="Arial"/>
            <w:color w:val="auto"/>
            <w:sz w:val="24"/>
            <w:szCs w:val="24"/>
          </w:rPr>
          <w:t>www.sogaz-med.ru</w:t>
        </w:r>
      </w:hyperlink>
      <w:r w:rsidRPr="00A26769">
        <w:rPr>
          <w:rFonts w:ascii="Arial" w:hAnsi="Arial" w:cs="Arial"/>
          <w:sz w:val="24"/>
          <w:szCs w:val="24"/>
        </w:rPr>
        <w:t>.</w:t>
      </w:r>
    </w:p>
    <w:p w:rsidR="00AD6248" w:rsidRPr="00A26769" w:rsidRDefault="00AD6248" w:rsidP="00AD6248">
      <w:pPr>
        <w:jc w:val="both"/>
        <w:rPr>
          <w:rFonts w:ascii="Arial" w:hAnsi="Arial" w:cs="Arial"/>
          <w:b/>
          <w:sz w:val="24"/>
          <w:szCs w:val="24"/>
        </w:rPr>
      </w:pPr>
      <w:r w:rsidRPr="00A26769">
        <w:rPr>
          <w:rFonts w:ascii="Arial" w:hAnsi="Arial" w:cs="Arial"/>
          <w:b/>
          <w:sz w:val="24"/>
          <w:szCs w:val="24"/>
        </w:rPr>
        <w:t>Справка о компании:</w:t>
      </w:r>
    </w:p>
    <w:p w:rsidR="00AD6248" w:rsidRPr="00A26769" w:rsidRDefault="00AD6248" w:rsidP="00AD6248">
      <w:pPr>
        <w:jc w:val="both"/>
        <w:rPr>
          <w:rFonts w:ascii="Arial" w:hAnsi="Arial" w:cs="Arial"/>
          <w:sz w:val="24"/>
          <w:szCs w:val="24"/>
        </w:rPr>
      </w:pPr>
      <w:r w:rsidRPr="00A26769">
        <w:rPr>
          <w:rFonts w:ascii="Arial" w:hAnsi="Arial" w:cs="Arial"/>
          <w:sz w:val="24"/>
          <w:szCs w:val="24"/>
        </w:rPr>
        <w:t xml:space="preserve">Страховая компания «СОГАЗ-Мед» осуществляет деятельность с 1998 г. Количество застрахованных - более 19 </w:t>
      </w:r>
      <w:proofErr w:type="gramStart"/>
      <w:r w:rsidRPr="00A26769">
        <w:rPr>
          <w:rFonts w:ascii="Arial" w:hAnsi="Arial" w:cs="Arial"/>
          <w:sz w:val="24"/>
          <w:szCs w:val="24"/>
        </w:rPr>
        <w:t>млн</w:t>
      </w:r>
      <w:proofErr w:type="gramEnd"/>
      <w:r w:rsidRPr="00A26769">
        <w:rPr>
          <w:rFonts w:ascii="Arial" w:hAnsi="Arial" w:cs="Arial"/>
          <w:sz w:val="24"/>
          <w:szCs w:val="24"/>
        </w:rPr>
        <w:t xml:space="preserve"> человек. Региональная сеть - более 660 подразделений в 40 субъектах РФ. СОГАЗ-Мед осуществляет деятельность по ОМС: контролирует качество обслуживания застрахованных при получении медпомощи в системе ОМС, обеспечивает защиту прав застрахованных граждан, восстанавливает нарушенные права граждан в досудебном и судебном порядке.  В 2018 году рейтинговое агентство «Эксперт РА» подтвердило рейтинг надежности и качества услуг страховой компании «СОГАЗ-Мед» на уровне «А++» (наивысший по применяемой шкале уровень надежности и качества услуг в рамках программы ОМС). На протяжении уже нескольких лет СОГАЗ-Мед присваивается этот высокий уровень оценки. </w:t>
      </w:r>
    </w:p>
    <w:p w:rsidR="0096540D" w:rsidRPr="00AD6248" w:rsidRDefault="0096540D" w:rsidP="00AD6248"/>
    <w:sectPr w:rsidR="0096540D" w:rsidRPr="00AD62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7FD"/>
    <w:rsid w:val="0007008E"/>
    <w:rsid w:val="001577FD"/>
    <w:rsid w:val="0018205C"/>
    <w:rsid w:val="00193DF4"/>
    <w:rsid w:val="001F282B"/>
    <w:rsid w:val="00287E6C"/>
    <w:rsid w:val="003C33A2"/>
    <w:rsid w:val="00427B92"/>
    <w:rsid w:val="00460842"/>
    <w:rsid w:val="004B4C2B"/>
    <w:rsid w:val="00536E37"/>
    <w:rsid w:val="00540493"/>
    <w:rsid w:val="005E1BBC"/>
    <w:rsid w:val="0069255B"/>
    <w:rsid w:val="006E6235"/>
    <w:rsid w:val="007820BB"/>
    <w:rsid w:val="007A26F3"/>
    <w:rsid w:val="008679A4"/>
    <w:rsid w:val="008808AB"/>
    <w:rsid w:val="008849C3"/>
    <w:rsid w:val="008A1965"/>
    <w:rsid w:val="0096540D"/>
    <w:rsid w:val="00A26769"/>
    <w:rsid w:val="00AD6248"/>
    <w:rsid w:val="00C25A39"/>
    <w:rsid w:val="00CC3A35"/>
    <w:rsid w:val="00E76FF5"/>
    <w:rsid w:val="00F90D0D"/>
    <w:rsid w:val="00FC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248"/>
    <w:pPr>
      <w:spacing w:line="256" w:lineRule="auto"/>
    </w:pPr>
  </w:style>
  <w:style w:type="paragraph" w:styleId="3">
    <w:name w:val="heading 3"/>
    <w:basedOn w:val="a"/>
    <w:next w:val="a"/>
    <w:link w:val="30"/>
    <w:uiPriority w:val="9"/>
    <w:unhideWhenUsed/>
    <w:qFormat/>
    <w:rsid w:val="0096540D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6540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3">
    <w:name w:val="Normal (Web)"/>
    <w:basedOn w:val="a"/>
    <w:uiPriority w:val="99"/>
    <w:unhideWhenUsed/>
    <w:rsid w:val="00536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D624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925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9255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248"/>
    <w:pPr>
      <w:spacing w:line="256" w:lineRule="auto"/>
    </w:pPr>
  </w:style>
  <w:style w:type="paragraph" w:styleId="3">
    <w:name w:val="heading 3"/>
    <w:basedOn w:val="a"/>
    <w:next w:val="a"/>
    <w:link w:val="30"/>
    <w:uiPriority w:val="9"/>
    <w:unhideWhenUsed/>
    <w:qFormat/>
    <w:rsid w:val="0096540D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6540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3">
    <w:name w:val="Normal (Web)"/>
    <w:basedOn w:val="a"/>
    <w:uiPriority w:val="99"/>
    <w:unhideWhenUsed/>
    <w:rsid w:val="00536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D624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925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925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80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ogaz-med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Кудякова Елизавета Владимировна</dc:creator>
  <cp:lastModifiedBy>Хомутинников Николай Анатольевич</cp:lastModifiedBy>
  <cp:revision>3</cp:revision>
  <cp:lastPrinted>2018-12-24T13:50:00Z</cp:lastPrinted>
  <dcterms:created xsi:type="dcterms:W3CDTF">2019-02-20T06:52:00Z</dcterms:created>
  <dcterms:modified xsi:type="dcterms:W3CDTF">2019-02-25T11:43:00Z</dcterms:modified>
</cp:coreProperties>
</file>